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F376E6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Україна у складі Литви і Польщі</w:t>
      </w:r>
      <w:r w:rsidR="009D2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6E6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76E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76E6"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картою на </w:t>
      </w:r>
      <w:proofErr w:type="spellStart"/>
      <w:r w:rsidR="00F376E6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F376E6">
        <w:rPr>
          <w:rFonts w:ascii="Times New Roman" w:hAnsi="Times New Roman" w:cs="Times New Roman"/>
          <w:sz w:val="28"/>
          <w:szCs w:val="28"/>
          <w:lang w:val="uk-UA"/>
        </w:rPr>
        <w:t>. 84, на</w:t>
      </w:r>
      <w:r w:rsidR="00447397">
        <w:rPr>
          <w:rFonts w:ascii="Times New Roman" w:hAnsi="Times New Roman" w:cs="Times New Roman"/>
          <w:sz w:val="28"/>
          <w:szCs w:val="28"/>
          <w:lang w:val="uk-UA"/>
        </w:rPr>
        <w:t>писати</w:t>
      </w:r>
      <w:r w:rsidR="00F376E6">
        <w:rPr>
          <w:rFonts w:ascii="Times New Roman" w:hAnsi="Times New Roman" w:cs="Times New Roman"/>
          <w:sz w:val="28"/>
          <w:szCs w:val="28"/>
          <w:lang w:val="uk-UA"/>
        </w:rPr>
        <w:t>, у складі яких держав перебували українські землі у 14-15 століттях.</w:t>
      </w:r>
    </w:p>
    <w:p w:rsidR="009D2FC2" w:rsidRDefault="00447397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5D62" w:rsidRPr="009D2FC2" w:rsidRDefault="00F376E6">
      <w:pPr>
        <w:rPr>
          <w:lang w:val="uk-UA"/>
        </w:rPr>
      </w:pPr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47397"/>
    <w:rsid w:val="00485A95"/>
    <w:rsid w:val="008F693D"/>
    <w:rsid w:val="009D2FC2"/>
    <w:rsid w:val="00B10140"/>
    <w:rsid w:val="00B4322C"/>
    <w:rsid w:val="00C42A6D"/>
    <w:rsid w:val="00EE3E73"/>
    <w:rsid w:val="00F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824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2020-11-08T09:14:00Z</dcterms:created>
  <dcterms:modified xsi:type="dcterms:W3CDTF">2020-12-13T13:40:00Z</dcterms:modified>
</cp:coreProperties>
</file>